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77" w:rsidRPr="003C3F60" w:rsidRDefault="00FA5EAE" w:rsidP="00A757E6">
      <w:pPr>
        <w:spacing w:line="580" w:lineRule="exact"/>
        <w:ind w:firstLineChars="100" w:firstLine="442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一、</w:t>
      </w: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20</w:t>
      </w:r>
      <w:r w:rsidR="006E250D">
        <w:rPr>
          <w:rFonts w:ascii="Times New Roman" w:eastAsia="方正小标宋简体" w:hAnsi="Times New Roman" w:cs="Times New Roman"/>
          <w:b/>
          <w:bCs/>
          <w:sz w:val="44"/>
          <w:szCs w:val="44"/>
        </w:rPr>
        <w:t>20</w:t>
      </w: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年淮北市委党校公开发表论文统计表</w:t>
      </w:r>
    </w:p>
    <w:p w:rsidR="00E30177" w:rsidRPr="00A757E6" w:rsidRDefault="00FA5EAE">
      <w:pPr>
        <w:spacing w:line="580" w:lineRule="exact"/>
        <w:jc w:val="center"/>
        <w:rPr>
          <w:rFonts w:ascii="Times New Roman" w:eastAsia="楷体_GB2312" w:hAnsi="Times New Roman" w:cs="Times New Roman"/>
          <w:b/>
          <w:bCs/>
          <w:sz w:val="32"/>
          <w:szCs w:val="44"/>
        </w:rPr>
      </w:pP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(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公开发表文章共计</w:t>
      </w:r>
      <w:r w:rsidR="006E250D">
        <w:rPr>
          <w:rFonts w:ascii="Times New Roman" w:eastAsia="楷体_GB2312" w:hAnsi="Times New Roman" w:cs="Times New Roman"/>
          <w:b/>
          <w:bCs/>
          <w:sz w:val="32"/>
          <w:szCs w:val="44"/>
        </w:rPr>
        <w:t>58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篇文章，其中</w:t>
      </w:r>
      <w:r w:rsidR="006E250D">
        <w:rPr>
          <w:rFonts w:ascii="Times New Roman" w:eastAsia="楷体_GB2312" w:hAnsi="Times New Roman" w:cs="Times New Roman" w:hint="eastAsia"/>
          <w:b/>
          <w:bCs/>
          <w:sz w:val="32"/>
          <w:szCs w:val="44"/>
        </w:rPr>
        <w:t>1</w:t>
      </w:r>
      <w:r w:rsidR="006E250D">
        <w:rPr>
          <w:rFonts w:ascii="Times New Roman" w:eastAsia="楷体_GB2312" w:hAnsi="Times New Roman" w:cs="Times New Roman" w:hint="eastAsia"/>
          <w:b/>
          <w:bCs/>
          <w:sz w:val="32"/>
          <w:szCs w:val="44"/>
        </w:rPr>
        <w:t>篇</w:t>
      </w:r>
      <w:r w:rsidR="006E250D">
        <w:rPr>
          <w:rFonts w:ascii="Times New Roman" w:eastAsia="楷体_GB2312" w:hAnsi="Times New Roman" w:cs="Times New Roman" w:hint="eastAsia"/>
          <w:b/>
          <w:bCs/>
          <w:sz w:val="32"/>
          <w:szCs w:val="44"/>
        </w:rPr>
        <w:t>B</w:t>
      </w:r>
      <w:r w:rsidR="006E250D">
        <w:rPr>
          <w:rFonts w:ascii="Times New Roman" w:eastAsia="楷体_GB2312" w:hAnsi="Times New Roman" w:cs="Times New Roman" w:hint="eastAsia"/>
          <w:b/>
          <w:bCs/>
          <w:sz w:val="32"/>
          <w:szCs w:val="44"/>
        </w:rPr>
        <w:t>类</w:t>
      </w:r>
      <w:r w:rsidR="006E250D">
        <w:rPr>
          <w:rFonts w:ascii="Times New Roman" w:eastAsia="楷体_GB2312" w:hAnsi="Times New Roman" w:cs="Times New Roman"/>
          <w:b/>
          <w:bCs/>
          <w:sz w:val="32"/>
          <w:szCs w:val="44"/>
        </w:rPr>
        <w:t>，</w:t>
      </w:r>
      <w:r w:rsidR="006E250D">
        <w:rPr>
          <w:rFonts w:ascii="Times New Roman" w:eastAsia="楷体_GB2312" w:hAnsi="Times New Roman" w:cs="Times New Roman" w:hint="eastAsia"/>
          <w:b/>
          <w:bCs/>
          <w:sz w:val="32"/>
          <w:szCs w:val="44"/>
        </w:rPr>
        <w:t>7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篇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C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类，</w:t>
      </w:r>
      <w:r w:rsidR="006E250D">
        <w:rPr>
          <w:rFonts w:ascii="Times New Roman" w:eastAsia="楷体_GB2312" w:hAnsi="Times New Roman" w:cs="Times New Roman"/>
          <w:b/>
          <w:bCs/>
          <w:sz w:val="32"/>
          <w:szCs w:val="44"/>
        </w:rPr>
        <w:t>50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篇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D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类</w:t>
      </w:r>
      <w:r w:rsidRPr="00A757E6">
        <w:rPr>
          <w:rFonts w:ascii="Times New Roman" w:eastAsia="楷体_GB2312" w:hAnsi="Times New Roman" w:cs="Times New Roman"/>
          <w:b/>
          <w:bCs/>
          <w:sz w:val="32"/>
          <w:szCs w:val="44"/>
        </w:rPr>
        <w:t>)</w:t>
      </w:r>
    </w:p>
    <w:tbl>
      <w:tblPr>
        <w:tblW w:w="14367" w:type="dxa"/>
        <w:jc w:val="center"/>
        <w:tblLook w:val="04A0"/>
      </w:tblPr>
      <w:tblGrid>
        <w:gridCol w:w="1020"/>
        <w:gridCol w:w="551"/>
        <w:gridCol w:w="4155"/>
        <w:gridCol w:w="1655"/>
        <w:gridCol w:w="1710"/>
        <w:gridCol w:w="816"/>
        <w:gridCol w:w="1729"/>
        <w:gridCol w:w="895"/>
        <w:gridCol w:w="1070"/>
        <w:gridCol w:w="766"/>
      </w:tblGrid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78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马基室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新时期中国企业家需要哪些必要精神特质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2020.7.14</w:t>
            </w: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理论版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闫泽涛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新时期我国企业家精神培养环境体系建设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淮北职业技术学院学报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CN34-1214/Z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年第</w:t>
            </w: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闫泽涛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8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淮北市村两委任职资格联审研究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安徽省委党校报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CN34-0834/G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2020.9.30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李庆宝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548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以人民为中心思想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2020.10.12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李庆宝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积极发挥党员在基层治理的作用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2020.12.1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李庆宝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52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党和国家监督体系建构框架刍议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CN34-0009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2020.8.11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岳珍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16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B1CB7">
              <w:rPr>
                <w:rFonts w:hint="eastAsia"/>
                <w:color w:val="000000"/>
                <w:sz w:val="24"/>
                <w:szCs w:val="24"/>
              </w:rPr>
              <w:t>改革中的“三个不能变”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CN34-0009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2020.7.20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岳珍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健康安徽背景下乡村医生队伍建设：问题及路径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环球市场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CN46-1042/F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2020.06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CB7">
              <w:rPr>
                <w:rFonts w:cs="Times New Roman" w:hint="eastAsia"/>
                <w:color w:val="000000"/>
                <w:sz w:val="24"/>
                <w:szCs w:val="24"/>
              </w:rPr>
              <w:t>岳珍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50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561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马基室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FF0000"/>
                <w:kern w:val="0"/>
                <w:sz w:val="24"/>
                <w:szCs w:val="24"/>
              </w:rPr>
              <w:t>年轻一代非公经济人士：思想状况与统战对策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FF0000"/>
                <w:kern w:val="0"/>
                <w:sz w:val="24"/>
                <w:szCs w:val="24"/>
              </w:rPr>
              <w:t>黑河学院学报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CN:23-1565/Z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2020.12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FF0000"/>
                <w:kern w:val="0"/>
                <w:sz w:val="24"/>
                <w:szCs w:val="24"/>
              </w:rPr>
              <w:t>岳珍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8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安徽省农村一二三产业融合发展存在的问题及对策建议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环球市场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CN46-1042/F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岳珍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我国中小微企业创新发展的制约因素及对策建议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社会科学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50-9242/D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姚传娟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乡村振兴背景下的农业发展问题研究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一安徽省淮北市为例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环球市场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46-1042/F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姚传娟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7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民间金融发展的制约因素即对策建议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时代金融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53-1195/F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姚传娟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新时代中国经济高质量发展的路径选择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姚传娟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大数据驱动下突发公共卫生事件应急物资精准保障研究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社会科学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50-9242/D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姚传娟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福利多元主义视域下的我国城市养老服务供给模式研究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邢台学院学报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CN13-1337/G4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2020.6.15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kern w:val="0"/>
                <w:sz w:val="24"/>
                <w:szCs w:val="24"/>
              </w:rPr>
              <w:t>6700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闻雯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法学与管理室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习近平新时代中国特色社会主义思想的最新教材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费蕙蓉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应急状态下政府的法治思维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2020.12.1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费蕙蓉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66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法学与管理室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推进农村文化建设的调研与思考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以淮北市为例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科学导报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14-0015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张文宝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淮北市推进农业产业扶贫的几点思考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2020.09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张文宝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我国“政务双微”研究现状、问题及趋势——基于CSSCI检索期刊的分析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沈阳干部学刊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CN21-1499/D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付威风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FF0000"/>
                <w:kern w:val="0"/>
                <w:sz w:val="24"/>
                <w:szCs w:val="24"/>
              </w:rPr>
              <w:t>关于土地流转与适度规模经营问题的调查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FF0000"/>
                <w:kern w:val="0"/>
                <w:sz w:val="24"/>
                <w:szCs w:val="24"/>
              </w:rPr>
              <w:t>青岛市委党校学报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CN 37-1293/D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2020.12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FF0000"/>
                <w:kern w:val="0"/>
                <w:sz w:val="24"/>
                <w:szCs w:val="24"/>
              </w:rPr>
              <w:t>付威风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安徽省农业电商发展问题实证研究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CN50-9206/F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付威风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互联网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与智慧城市深度融合问题研究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科学导报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14—0015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付威风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基于物联网技术下的智慧农业发展策略研究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科教研究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13—0064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付威风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6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城市基层党建引领社区治理创新的路径研究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视界观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61-1508/J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孙海军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新时代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枫桥经验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的创新发展研究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科学导报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14-0015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孙海军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462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法学与管理室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市域社会治理现代化的逻辑生成与实践路向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安徽省委党校报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CN34—0834/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孙海军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26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利率市场化与银行理财业务新突破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卷宗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CN51-1737/G0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田玉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党史党建室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党建引领多元主体参与社区风险治理机制研究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2020.07.30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许莉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开放式村级组织活动场所建设和使用的路径探究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农村青年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CN11-1391/C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许莉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推动党的创新理论刻骨铭心进头脑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20200721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丁武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坚持党的领导、人民当家作主、依法治国有机统一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学习《习近平谈治国理政第三卷》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20200904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丁武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中国共产党网络意识形态话语权建构路径研究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2020.6.30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当前我国网络意识形态话语权建设面临的困难与挑战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环球市场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46-1042/F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牢牢掌握意识形态工作领导权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2020.9.25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4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切实加强网络意识形态话语权建设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安徽省委党校报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CN34—0834/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2020.9.30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8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FA5EAE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FA5E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88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党史党建室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发展壮大村级集体经济助力乡村振兴的淮北实践研究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内蒙古农业大学学报（社会科学版）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CN 15-1207/G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年第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史志娜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为新时代新征程布局谋篇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学习《习近平谈治国理政（第三卷）》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20200731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史志娜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理论研究室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实现伟大梦想必须发扬斗争精神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《习近平谈治国理政》第三卷学习体会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2020.08.21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理论版第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李晓亚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加强党的政治建设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《习近平谈治国理政》第三卷学习体会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2020.09.10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理论版第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李晓亚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提高网络综合治理能力营造风清气正网络空间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CN34-0009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2020.8.21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中国特色社会主义从创立、发展到完善的飞跃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CN34-0009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2020.6.12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泛在知识环境下党校系统数字图书馆联盟建设研究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环球市场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CN46-1042/F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宋体" w:hAnsi="宋体" w:cs="Times New Roman" w:hint="eastAsia"/>
                <w:kern w:val="0"/>
                <w:sz w:val="24"/>
                <w:szCs w:val="24"/>
              </w:rPr>
              <w:t>创新驱动发展的理论逻辑与国际经验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宋体" w:hAnsi="宋体" w:cs="Times New Roman" w:hint="eastAsia"/>
                <w:kern w:val="0"/>
                <w:sz w:val="24"/>
                <w:szCs w:val="24"/>
              </w:rPr>
              <w:t>领导科学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CN 41-1024/C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2020</w:t>
            </w:r>
            <w:r w:rsidRPr="002262C0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</w:t>
            </w:r>
            <w:r w:rsidRPr="002262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 w:rsidRPr="002262C0">
              <w:rPr>
                <w:rFonts w:ascii="宋体" w:hAnsi="宋体" w:cs="Times New Roman" w:hint="eastAsia"/>
                <w:kern w:val="0"/>
                <w:sz w:val="24"/>
                <w:szCs w:val="24"/>
              </w:rPr>
              <w:t>月下期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Times New Roman" w:hAnsi="Times New Roman" w:cs="Times New Roman"/>
                <w:kern w:val="0"/>
                <w:sz w:val="24"/>
                <w:szCs w:val="24"/>
              </w:rPr>
              <w:t>8300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2262C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262C0">
              <w:rPr>
                <w:rFonts w:ascii="宋体" w:hAnsi="宋体" w:cs="Times New Roman" w:hint="eastAsia"/>
                <w:kern w:val="0"/>
                <w:sz w:val="24"/>
                <w:szCs w:val="24"/>
              </w:rPr>
              <w:t>刘凯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房企破产和解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淮北模式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浅谈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2020.09.04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第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5B1CB7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谭晓虎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8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8531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理论研究室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从中国之制到中国之治的伟大生动实践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学习《习近平谈治国理政》第三卷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2020.8.11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第八理论版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中国共产党为什么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能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”—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学习《习近平谈治国理政》第三卷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2020.9.17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第七理论版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浙江省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一村一名大学生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工作实效调研分析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以欠发达地区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县为例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山东青年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37-1019/C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年第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6.15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大数据背景下公共管理面临的新机遇与新挑战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山东青年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 37-1019/C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年第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8.15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疫情之下如何高质量推进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一带一路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安徽省委党校报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CN34-0834/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2020.9.30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第三理论版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资源型城市大气污染防治问题研究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以安徽省淮北市为例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兵团党校学报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CN 65-1199/D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日第五期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7355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准确把握和弘扬新时代伟大抗疫精神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科学导报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CN 14—0015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月第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全面把握党的十九届五中全会精神的科学内涵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2020.12.14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理论版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庄程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历史视域下的中国传统家风文化及当代价值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大连干部学刊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CN21-1409/D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年第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文化自信的来源及特点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淮北日报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CN34-0009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Pr="005B1CB7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5B1CB7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B1CB7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8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科室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刊物（出版社）名称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刊号（书号）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报刊</w:t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出刊（出版）时间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理论研究室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延安时期党的知识分子政策及启示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太原市委党校学报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CN14-1238/D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年第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张贝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B1CB7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浅析如何发挥抖音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APP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对在校大学生思想政治教育的积极作用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淮北职业技术学院学报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CN34-1214/Z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年第</w:t>
            </w: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9657A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9657AF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657A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82265F">
            <w:pPr>
              <w:widowControl/>
              <w:jc w:val="center"/>
              <w:rPr>
                <w:rFonts w:ascii="宋体" w:hAnsi="宋体" w:cs="Times New Roman" w:hint="eastAsia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张平</w:t>
            </w:r>
          </w:p>
          <w:p w:rsidR="0082265F" w:rsidRPr="009657AF" w:rsidRDefault="0082265F" w:rsidP="0082265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657AF">
              <w:rPr>
                <w:rFonts w:ascii="宋体" w:hAnsi="宋体" w:cs="Times New Roman" w:hint="eastAsia"/>
                <w:kern w:val="0"/>
                <w:sz w:val="24"/>
                <w:szCs w:val="24"/>
              </w:rPr>
              <w:t>王飞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9657A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48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630"/>
          <w:jc w:val="center"/>
        </w:trPr>
        <w:tc>
          <w:tcPr>
            <w:tcW w:w="13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eastAsia="方正小标宋简体" w:hAnsi="Times New Roman" w:cs="Times New Roman"/>
                <w:b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方正小标宋简体" w:hAnsi="Times New Roman" w:cs="Times New Roman"/>
                <w:b/>
                <w:bCs/>
                <w:kern w:val="0"/>
                <w:sz w:val="28"/>
                <w:szCs w:val="28"/>
              </w:rPr>
              <w:t>汇总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5B1CB7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FF0000"/>
                <w:kern w:val="0"/>
                <w:sz w:val="28"/>
                <w:szCs w:val="28"/>
              </w:rPr>
            </w:pPr>
          </w:p>
        </w:tc>
      </w:tr>
    </w:tbl>
    <w:p w:rsidR="00E30177" w:rsidRPr="003C3F60" w:rsidRDefault="00E30177">
      <w:pPr>
        <w:spacing w:line="580" w:lineRule="exact"/>
        <w:jc w:val="center"/>
        <w:rPr>
          <w:rFonts w:ascii="Times New Roman" w:eastAsia="楷体_GB2312" w:hAnsi="Times New Roman" w:cs="Times New Roman"/>
          <w:b/>
          <w:bCs/>
          <w:sz w:val="44"/>
          <w:szCs w:val="44"/>
        </w:rPr>
      </w:pPr>
    </w:p>
    <w:p w:rsidR="00E30177" w:rsidRDefault="00E30177">
      <w:pPr>
        <w:jc w:val="center"/>
        <w:rPr>
          <w:rFonts w:ascii="Times New Roman" w:hAnsi="Times New Roman" w:cs="Times New Roman"/>
          <w:b/>
          <w:w w:val="150"/>
          <w:sz w:val="32"/>
          <w:szCs w:val="32"/>
        </w:rPr>
      </w:pPr>
    </w:p>
    <w:p w:rsidR="005B1CB7" w:rsidRPr="003C3F60" w:rsidRDefault="005B1CB7">
      <w:pPr>
        <w:jc w:val="center"/>
        <w:rPr>
          <w:rFonts w:ascii="Times New Roman" w:hAnsi="Times New Roman" w:cs="Times New Roman"/>
          <w:b/>
          <w:w w:val="150"/>
          <w:sz w:val="32"/>
          <w:szCs w:val="32"/>
        </w:rPr>
      </w:pPr>
    </w:p>
    <w:p w:rsidR="005B1CB7" w:rsidRDefault="005B1CB7">
      <w:pPr>
        <w:widowControl/>
        <w:jc w:val="left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43054F" w:rsidRDefault="0043054F">
      <w:pPr>
        <w:widowControl/>
        <w:jc w:val="left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br w:type="page"/>
      </w:r>
    </w:p>
    <w:p w:rsidR="00E30177" w:rsidRPr="003C3F60" w:rsidRDefault="00FA5EAE" w:rsidP="00833D9B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lastRenderedPageBreak/>
        <w:t>二、</w:t>
      </w: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20</w:t>
      </w:r>
      <w:r w:rsidR="0043054F">
        <w:rPr>
          <w:rFonts w:ascii="Times New Roman" w:eastAsia="方正小标宋简体" w:hAnsi="Times New Roman" w:cs="Times New Roman"/>
          <w:b/>
          <w:bCs/>
          <w:sz w:val="44"/>
          <w:szCs w:val="44"/>
        </w:rPr>
        <w:t>20</w:t>
      </w: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年淮北市委党校省、市</w:t>
      </w:r>
      <w:r w:rsidR="001543A6">
        <w:rPr>
          <w:rFonts w:ascii="Times New Roman" w:eastAsia="方正小标宋简体" w:hAnsi="Times New Roman" w:cs="Times New Roman" w:hint="eastAsia"/>
          <w:b/>
          <w:bCs/>
          <w:sz w:val="44"/>
          <w:szCs w:val="44"/>
        </w:rPr>
        <w:t>厅</w:t>
      </w:r>
      <w:r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级课题统计表</w:t>
      </w:r>
    </w:p>
    <w:p w:rsidR="001B4061" w:rsidRPr="0023188F" w:rsidRDefault="001B4061" w:rsidP="00833D9B">
      <w:pPr>
        <w:spacing w:line="600" w:lineRule="exact"/>
        <w:jc w:val="center"/>
        <w:rPr>
          <w:rFonts w:ascii="Times New Roman" w:eastAsia="楷体_GB2312" w:hAnsi="Times New Roman" w:cs="Times New Roman"/>
          <w:bCs/>
          <w:sz w:val="32"/>
          <w:szCs w:val="44"/>
        </w:rPr>
      </w:pPr>
      <w:r w:rsidRPr="0023188F">
        <w:rPr>
          <w:rFonts w:ascii="Times New Roman" w:eastAsia="楷体_GB2312" w:hAnsi="Times New Roman" w:cs="Times New Roman"/>
          <w:bCs/>
          <w:sz w:val="32"/>
          <w:szCs w:val="44"/>
        </w:rPr>
        <w:t>( 20</w:t>
      </w:r>
      <w:r w:rsidR="004634E7">
        <w:rPr>
          <w:rFonts w:ascii="Times New Roman" w:eastAsia="楷体_GB2312" w:hAnsi="Times New Roman" w:cs="Times New Roman"/>
          <w:bCs/>
          <w:sz w:val="32"/>
          <w:szCs w:val="44"/>
        </w:rPr>
        <w:t>20</w:t>
      </w:r>
      <w:r w:rsidRPr="0023188F">
        <w:rPr>
          <w:rFonts w:ascii="Times New Roman" w:eastAsia="楷体_GB2312" w:hAnsi="Times New Roman" w:cs="Times New Roman"/>
          <w:bCs/>
          <w:sz w:val="32"/>
          <w:szCs w:val="44"/>
        </w:rPr>
        <w:t>立项</w:t>
      </w:r>
      <w:r w:rsidR="004634E7">
        <w:rPr>
          <w:rFonts w:ascii="Times New Roman" w:eastAsia="楷体_GB2312" w:hAnsi="Times New Roman" w:cs="Times New Roman" w:hint="eastAsia"/>
          <w:bCs/>
          <w:sz w:val="32"/>
          <w:szCs w:val="44"/>
        </w:rPr>
        <w:t>资助</w:t>
      </w:r>
      <w:r w:rsidRPr="0023188F">
        <w:rPr>
          <w:rFonts w:ascii="Times New Roman" w:eastAsia="楷体_GB2312" w:hAnsi="Times New Roman" w:cs="Times New Roman"/>
          <w:bCs/>
          <w:sz w:val="32"/>
          <w:szCs w:val="44"/>
        </w:rPr>
        <w:t>课题</w:t>
      </w:r>
      <w:r w:rsidR="004634E7">
        <w:rPr>
          <w:rFonts w:ascii="Times New Roman" w:eastAsia="楷体_GB2312" w:hAnsi="Times New Roman" w:cs="Times New Roman" w:hint="eastAsia"/>
          <w:bCs/>
          <w:sz w:val="32"/>
          <w:szCs w:val="44"/>
        </w:rPr>
        <w:t>15</w:t>
      </w:r>
      <w:r w:rsidRPr="0023188F">
        <w:rPr>
          <w:rFonts w:ascii="Times New Roman" w:eastAsia="楷体_GB2312" w:hAnsi="Times New Roman" w:cs="Times New Roman"/>
          <w:bCs/>
          <w:sz w:val="32"/>
          <w:szCs w:val="44"/>
        </w:rPr>
        <w:t>个</w:t>
      </w:r>
      <w:r w:rsidRPr="0023188F">
        <w:rPr>
          <w:rFonts w:ascii="Times New Roman" w:eastAsia="楷体_GB2312" w:hAnsi="Times New Roman" w:cs="Times New Roman"/>
          <w:bCs/>
          <w:sz w:val="32"/>
          <w:szCs w:val="44"/>
        </w:rPr>
        <w:t>)</w:t>
      </w:r>
    </w:p>
    <w:tbl>
      <w:tblPr>
        <w:tblW w:w="13776" w:type="dxa"/>
        <w:jc w:val="center"/>
        <w:tblLook w:val="04A0"/>
      </w:tblPr>
      <w:tblGrid>
        <w:gridCol w:w="645"/>
        <w:gridCol w:w="2950"/>
        <w:gridCol w:w="7938"/>
        <w:gridCol w:w="1276"/>
        <w:gridCol w:w="967"/>
      </w:tblGrid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项目所属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执笔人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2019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年省哲学社会科学规划课题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使命与担当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刘邓大军挺进与坚持大别山的历史经验和时代价值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廖锋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872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2020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年度全省党校（行政学院）“公共安全与应急管理”专题研究课题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大数据驱动下重大突发公共卫生事件应急物资精准保障研究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姚传娟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70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党建引领多元主体参与社区风险治理机制研究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许莉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2020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年度省领导圈定课题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加快推进安徽市域社会治理现代化问题研究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孙海军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新时代进一步密切我省人大代表同人民群众的联系研究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许莉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39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43054F">
            <w:pPr>
              <w:widowControl/>
              <w:spacing w:line="5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省委党校</w:t>
            </w:r>
            <w:r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重点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新时代党建引领信用村建设的淮北实践研究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丁武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新媒体时代突发公共卫生事件网络舆情治理研究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60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基层领导干部运用法治思维防控疫情能力的审视与构建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张文宝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1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3C3F60"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4"/>
              </w:rPr>
              <w:lastRenderedPageBreak/>
              <w:t>序号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项目所属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执笔人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省委党校</w:t>
            </w:r>
            <w:r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重点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  <w:t>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新时代农村基层协商民主运行困境及创新路径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——</w:t>
            </w: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基于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县的考察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岳珍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9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43054F">
            <w:pPr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新时代发挥基层人大代表作用机制研究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张博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100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634E7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2020--2021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年度全省社会主义学院系统科研课题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6"/>
                <w:szCs w:val="26"/>
              </w:rPr>
              <w:t>多元主体协同共治下的基层宗教事务管理：难点及破解路径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——</w:t>
            </w:r>
            <w:r>
              <w:rPr>
                <w:rFonts w:ascii="楷体_GB2312" w:eastAsia="楷体_GB2312" w:hAnsi="Times New Roman" w:cs="Times New Roman" w:hint="eastAsia"/>
                <w:color w:val="000000"/>
                <w:sz w:val="26"/>
                <w:szCs w:val="26"/>
              </w:rPr>
              <w:t>以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楷体_GB2312" w:eastAsia="楷体_GB2312" w:hAnsi="Times New Roman" w:cs="Times New Roman" w:hint="eastAsia"/>
                <w:color w:val="000000"/>
                <w:sz w:val="26"/>
                <w:szCs w:val="26"/>
              </w:rPr>
              <w:t>市为例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张博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6"/>
                <w:szCs w:val="26"/>
              </w:rPr>
              <w:t>新时代安徽乡贤文化的传承研究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</w:t>
            </w:r>
            <w:bookmarkStart w:id="0" w:name="_GoBack"/>
            <w:bookmarkEnd w:id="0"/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6"/>
                <w:szCs w:val="26"/>
              </w:rPr>
              <w:t>新社会阶层人士参与基层社会治理的问题研究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孙海军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265F" w:rsidRPr="003C3F60" w:rsidTr="0082265F">
        <w:trPr>
          <w:trHeight w:val="375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2020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年省委党校长三角专项课题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6"/>
                <w:szCs w:val="26"/>
              </w:rPr>
            </w:pPr>
            <w:r>
              <w:rPr>
                <w:rFonts w:ascii="楷体_GB2312" w:eastAsia="楷体_GB2312" w:hint="eastAsia"/>
                <w:sz w:val="26"/>
                <w:szCs w:val="26"/>
              </w:rPr>
              <w:t>高质量发展视角下资源型城市产业转型升级新动能培育研究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>庄程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265F" w:rsidRPr="003C3F60" w:rsidTr="0082265F">
        <w:trPr>
          <w:trHeight w:val="42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6"/>
                <w:szCs w:val="26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2020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年省社科联创新研究</w:t>
            </w:r>
            <w:r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重大</w:t>
            </w: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6"/>
                <w:szCs w:val="26"/>
              </w:rPr>
              <w:t>项目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Default="0082265F" w:rsidP="0043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扩大内需与促进形成强大国内市场研究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43054F">
              <w:rPr>
                <w:rFonts w:ascii="Times New Roman" w:eastAsia="楷体_GB2312" w:hAnsi="Times New Roman" w:cs="Times New Roman" w:hint="eastAsia"/>
                <w:color w:val="000000"/>
                <w:kern w:val="0"/>
                <w:sz w:val="28"/>
                <w:szCs w:val="28"/>
              </w:rPr>
              <w:t>闫泽涛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43054F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265F" w:rsidRPr="003C3F60" w:rsidTr="0082265F">
        <w:trPr>
          <w:trHeight w:val="540"/>
          <w:jc w:val="center"/>
        </w:trPr>
        <w:tc>
          <w:tcPr>
            <w:tcW w:w="1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  <w:r w:rsidRPr="003C3F60"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2265F" w:rsidRPr="003C3F60" w:rsidTr="0082265F">
        <w:trPr>
          <w:trHeight w:val="564"/>
          <w:jc w:val="center"/>
        </w:trPr>
        <w:tc>
          <w:tcPr>
            <w:tcW w:w="1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C3F60"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1543A6" w:rsidRDefault="001543A6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</w:p>
    <w:p w:rsidR="00E30177" w:rsidRPr="003C3F60" w:rsidRDefault="0082265F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sz w:val="44"/>
          <w:szCs w:val="44"/>
        </w:rPr>
        <w:lastRenderedPageBreak/>
        <w:t>三</w:t>
      </w:r>
      <w:r w:rsidR="00FA5EAE"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、</w:t>
      </w:r>
      <w:r w:rsidR="00FA5EAE"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20</w:t>
      </w:r>
      <w:r w:rsidR="0043054F">
        <w:rPr>
          <w:rFonts w:ascii="Times New Roman" w:eastAsia="方正小标宋简体" w:hAnsi="Times New Roman" w:cs="Times New Roman"/>
          <w:b/>
          <w:bCs/>
          <w:sz w:val="44"/>
          <w:szCs w:val="44"/>
        </w:rPr>
        <w:t>20</w:t>
      </w:r>
      <w:r w:rsidR="00FA5EAE" w:rsidRPr="003C3F60">
        <w:rPr>
          <w:rFonts w:ascii="Times New Roman" w:eastAsia="方正小标宋简体" w:hAnsi="Times New Roman" w:cs="Times New Roman"/>
          <w:b/>
          <w:bCs/>
          <w:sz w:val="44"/>
          <w:szCs w:val="44"/>
        </w:rPr>
        <w:t>年淮北市委党校校级调研课题统计表</w:t>
      </w:r>
    </w:p>
    <w:tbl>
      <w:tblPr>
        <w:tblW w:w="0" w:type="auto"/>
        <w:jc w:val="center"/>
        <w:tblLook w:val="04A0"/>
      </w:tblPr>
      <w:tblGrid>
        <w:gridCol w:w="829"/>
        <w:gridCol w:w="2724"/>
        <w:gridCol w:w="6539"/>
        <w:gridCol w:w="1134"/>
        <w:gridCol w:w="1393"/>
      </w:tblGrid>
      <w:tr w:rsidR="0082265F" w:rsidRPr="003C3F60" w:rsidTr="00BC7028">
        <w:trPr>
          <w:trHeight w:val="47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</w:rPr>
              <w:t>项目所属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</w:rPr>
              <w:t>执笔人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2265F" w:rsidRPr="003C3F60" w:rsidRDefault="0082265F" w:rsidP="005867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黑体" w:hAnsi="Times New Roman" w:cs="Times New Roman"/>
                <w:color w:val="000000"/>
                <w:kern w:val="0"/>
                <w:sz w:val="28"/>
              </w:rPr>
              <w:t>备注</w:t>
            </w:r>
          </w:p>
        </w:tc>
      </w:tr>
      <w:tr w:rsidR="0082265F" w:rsidRPr="003C3F60" w:rsidTr="00BC7028">
        <w:trPr>
          <w:trHeight w:val="2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>020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>年校级课题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</w:rPr>
              <w:t>10</w:t>
            </w:r>
            <w:r w:rsidRPr="003C3F60"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淮北市产业转型升级研究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张文宝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265F" w:rsidRPr="003C3F60" w:rsidTr="00BC7028">
        <w:trPr>
          <w:trHeight w:val="277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淮北市重大疫情防控体系建设研究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庄程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EB1D96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B1D9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陈英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副</w:t>
            </w:r>
            <w:r w:rsidRPr="00EB1D9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市长批示</w:t>
            </w:r>
          </w:p>
        </w:tc>
      </w:tr>
      <w:tr w:rsidR="0082265F" w:rsidRPr="003C3F60" w:rsidTr="00BC7028">
        <w:trPr>
          <w:trHeight w:val="185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淮北市党建引领信用村建设研究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史志娜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浩东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副</w:t>
            </w:r>
            <w:r w:rsidRPr="00EB1D9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书记批示</w:t>
            </w:r>
          </w:p>
        </w:tc>
      </w:tr>
      <w:tr w:rsidR="0082265F" w:rsidRPr="003C3F60" w:rsidTr="00BC7028">
        <w:trPr>
          <w:trHeight w:val="263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淮北市地方党组织巡察工作研究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闻雯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313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淮北市工业经济实现高质量发展问题研究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姚传娟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223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淮北市红色历史文化开发研究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胡振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27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淮北市党校系统教学科研人才队伍建设研究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付威风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390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淮北市党员志愿者参与社区治理工作研究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李庆宝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251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淮北市宗教发展状况研究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张贝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96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3C3F6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left"/>
              <w:rPr>
                <w:rFonts w:ascii="Times New Roman" w:eastAsia="楷体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65F" w:rsidRPr="00EB1D96" w:rsidRDefault="0082265F" w:rsidP="00EB1D9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EB1D9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淮北市应急管理中法治思维研究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Default="0082265F" w:rsidP="00EB1D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楷体_GB2312" w:eastAsia="楷体_GB2312" w:hAnsi="Times New Roman" w:cs="Times New Roman" w:hint="eastAsia"/>
                <w:sz w:val="26"/>
                <w:szCs w:val="26"/>
              </w:rPr>
              <w:t>费蕙蓉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65F" w:rsidRPr="003C3F60" w:rsidRDefault="0082265F" w:rsidP="00EB1D9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2265F" w:rsidRPr="003C3F60" w:rsidTr="00BC7028">
        <w:trPr>
          <w:trHeight w:val="419"/>
          <w:jc w:val="center"/>
        </w:trPr>
        <w:tc>
          <w:tcPr>
            <w:tcW w:w="10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3C3F60" w:rsidRDefault="0082265F" w:rsidP="005867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C3F60"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281F3A" w:rsidRDefault="0082265F" w:rsidP="005867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65F" w:rsidRPr="00281F3A" w:rsidRDefault="0082265F" w:rsidP="0058670E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3C3F60" w:rsidRPr="003C3F60" w:rsidRDefault="003C3F60" w:rsidP="0082265F">
      <w:pPr>
        <w:rPr>
          <w:rFonts w:ascii="Times New Roman" w:eastAsia="微软雅黑" w:hAnsi="Times New Roman" w:cs="Times New Roman"/>
          <w:b/>
          <w:sz w:val="28"/>
          <w:szCs w:val="28"/>
        </w:rPr>
      </w:pPr>
    </w:p>
    <w:sectPr w:rsidR="003C3F60" w:rsidRPr="003C3F60" w:rsidSect="00E30177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5F" w:rsidRDefault="00554B5F" w:rsidP="00894524">
      <w:r>
        <w:separator/>
      </w:r>
    </w:p>
  </w:endnote>
  <w:endnote w:type="continuationSeparator" w:id="1">
    <w:p w:rsidR="00554B5F" w:rsidRDefault="00554B5F" w:rsidP="00894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68525"/>
      <w:docPartObj>
        <w:docPartGallery w:val="Page Numbers (Bottom of Page)"/>
        <w:docPartUnique/>
      </w:docPartObj>
    </w:sdtPr>
    <w:sdtContent>
      <w:p w:rsidR="005B1CB7" w:rsidRDefault="005B1CB7">
        <w:pPr>
          <w:pStyle w:val="a3"/>
          <w:jc w:val="center"/>
        </w:pPr>
        <w:r w:rsidRPr="005B3A13">
          <w:rPr>
            <w:rFonts w:hint="eastAsia"/>
            <w:sz w:val="24"/>
          </w:rPr>
          <w:t>-</w:t>
        </w:r>
        <w:r w:rsidR="00F82089" w:rsidRPr="005B3A13">
          <w:rPr>
            <w:sz w:val="24"/>
          </w:rPr>
          <w:fldChar w:fldCharType="begin"/>
        </w:r>
        <w:r w:rsidRPr="005B3A13">
          <w:rPr>
            <w:sz w:val="24"/>
          </w:rPr>
          <w:instrText xml:space="preserve"> PAGE   \* MERGEFORMAT </w:instrText>
        </w:r>
        <w:r w:rsidR="00F82089" w:rsidRPr="005B3A13">
          <w:rPr>
            <w:sz w:val="24"/>
          </w:rPr>
          <w:fldChar w:fldCharType="separate"/>
        </w:r>
        <w:r w:rsidR="0082265F" w:rsidRPr="0082265F">
          <w:rPr>
            <w:noProof/>
            <w:sz w:val="24"/>
            <w:lang w:val="zh-CN"/>
          </w:rPr>
          <w:t>2</w:t>
        </w:r>
        <w:r w:rsidR="00F82089" w:rsidRPr="005B3A13">
          <w:rPr>
            <w:sz w:val="24"/>
          </w:rPr>
          <w:fldChar w:fldCharType="end"/>
        </w:r>
        <w:r w:rsidRPr="005B3A13">
          <w:rPr>
            <w:rFonts w:hint="eastAsia"/>
            <w:sz w:val="24"/>
          </w:rPr>
          <w:t>-</w:t>
        </w:r>
      </w:p>
    </w:sdtContent>
  </w:sdt>
  <w:p w:rsidR="005B1CB7" w:rsidRDefault="005B1C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5F" w:rsidRDefault="00554B5F" w:rsidP="00894524">
      <w:r>
        <w:separator/>
      </w:r>
    </w:p>
  </w:footnote>
  <w:footnote w:type="continuationSeparator" w:id="1">
    <w:p w:rsidR="00554B5F" w:rsidRDefault="00554B5F" w:rsidP="00894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F30BB1"/>
    <w:rsid w:val="000005E3"/>
    <w:rsid w:val="00021FD2"/>
    <w:rsid w:val="0003448F"/>
    <w:rsid w:val="00052D09"/>
    <w:rsid w:val="00061541"/>
    <w:rsid w:val="00072BDD"/>
    <w:rsid w:val="000C371C"/>
    <w:rsid w:val="000D5D56"/>
    <w:rsid w:val="00111D6E"/>
    <w:rsid w:val="00147110"/>
    <w:rsid w:val="001518EB"/>
    <w:rsid w:val="001543A6"/>
    <w:rsid w:val="001B4061"/>
    <w:rsid w:val="001B674C"/>
    <w:rsid w:val="001C1C66"/>
    <w:rsid w:val="001D770A"/>
    <w:rsid w:val="001F3739"/>
    <w:rsid w:val="002262C0"/>
    <w:rsid w:val="0023188F"/>
    <w:rsid w:val="00234AFB"/>
    <w:rsid w:val="00243D83"/>
    <w:rsid w:val="002456AF"/>
    <w:rsid w:val="002557E1"/>
    <w:rsid w:val="00260294"/>
    <w:rsid w:val="00281F3A"/>
    <w:rsid w:val="002904CB"/>
    <w:rsid w:val="002B01F8"/>
    <w:rsid w:val="003044CD"/>
    <w:rsid w:val="00314A24"/>
    <w:rsid w:val="00334732"/>
    <w:rsid w:val="00345A4E"/>
    <w:rsid w:val="003559DA"/>
    <w:rsid w:val="003C3F60"/>
    <w:rsid w:val="003C5819"/>
    <w:rsid w:val="003D64C2"/>
    <w:rsid w:val="00401227"/>
    <w:rsid w:val="0043054F"/>
    <w:rsid w:val="00446B33"/>
    <w:rsid w:val="004634E7"/>
    <w:rsid w:val="00474455"/>
    <w:rsid w:val="004B5567"/>
    <w:rsid w:val="004E13BB"/>
    <w:rsid w:val="0052275D"/>
    <w:rsid w:val="00554B5F"/>
    <w:rsid w:val="00560626"/>
    <w:rsid w:val="005800EE"/>
    <w:rsid w:val="0058670E"/>
    <w:rsid w:val="00595135"/>
    <w:rsid w:val="005B1CB7"/>
    <w:rsid w:val="005B3A13"/>
    <w:rsid w:val="005B509B"/>
    <w:rsid w:val="005D6548"/>
    <w:rsid w:val="005F45AA"/>
    <w:rsid w:val="005F4675"/>
    <w:rsid w:val="00600FD1"/>
    <w:rsid w:val="006069AF"/>
    <w:rsid w:val="006354AC"/>
    <w:rsid w:val="006907D7"/>
    <w:rsid w:val="0069196A"/>
    <w:rsid w:val="006A4950"/>
    <w:rsid w:val="006E250D"/>
    <w:rsid w:val="006F2444"/>
    <w:rsid w:val="00700BF8"/>
    <w:rsid w:val="00702661"/>
    <w:rsid w:val="007133AC"/>
    <w:rsid w:val="007352F0"/>
    <w:rsid w:val="00740D59"/>
    <w:rsid w:val="00772ADA"/>
    <w:rsid w:val="00783AE4"/>
    <w:rsid w:val="007C7ABC"/>
    <w:rsid w:val="007F7573"/>
    <w:rsid w:val="008112C1"/>
    <w:rsid w:val="0082265F"/>
    <w:rsid w:val="008274B3"/>
    <w:rsid w:val="00833D9B"/>
    <w:rsid w:val="00853111"/>
    <w:rsid w:val="0089082B"/>
    <w:rsid w:val="00891E16"/>
    <w:rsid w:val="00894524"/>
    <w:rsid w:val="008A3FAC"/>
    <w:rsid w:val="008A6D57"/>
    <w:rsid w:val="008D7C12"/>
    <w:rsid w:val="008F2E9E"/>
    <w:rsid w:val="008F6E41"/>
    <w:rsid w:val="009030DD"/>
    <w:rsid w:val="00903CF8"/>
    <w:rsid w:val="009269E6"/>
    <w:rsid w:val="009365FE"/>
    <w:rsid w:val="00942E20"/>
    <w:rsid w:val="009500B8"/>
    <w:rsid w:val="00952459"/>
    <w:rsid w:val="009657AF"/>
    <w:rsid w:val="0097218F"/>
    <w:rsid w:val="00984138"/>
    <w:rsid w:val="009B19AD"/>
    <w:rsid w:val="009B3640"/>
    <w:rsid w:val="009B495D"/>
    <w:rsid w:val="00A01E17"/>
    <w:rsid w:val="00A10A5A"/>
    <w:rsid w:val="00A22CD8"/>
    <w:rsid w:val="00A50348"/>
    <w:rsid w:val="00A555DA"/>
    <w:rsid w:val="00A757E6"/>
    <w:rsid w:val="00A81130"/>
    <w:rsid w:val="00A96BC6"/>
    <w:rsid w:val="00AC365B"/>
    <w:rsid w:val="00AE3449"/>
    <w:rsid w:val="00B045E9"/>
    <w:rsid w:val="00B12E23"/>
    <w:rsid w:val="00BA7D69"/>
    <w:rsid w:val="00BC65DC"/>
    <w:rsid w:val="00BC7028"/>
    <w:rsid w:val="00BE5C16"/>
    <w:rsid w:val="00BF728E"/>
    <w:rsid w:val="00C10D27"/>
    <w:rsid w:val="00C11F4D"/>
    <w:rsid w:val="00C4061A"/>
    <w:rsid w:val="00C55F80"/>
    <w:rsid w:val="00C56D12"/>
    <w:rsid w:val="00C81F01"/>
    <w:rsid w:val="00C840B1"/>
    <w:rsid w:val="00C91124"/>
    <w:rsid w:val="00CB5352"/>
    <w:rsid w:val="00D05B22"/>
    <w:rsid w:val="00D30DDB"/>
    <w:rsid w:val="00D73A8F"/>
    <w:rsid w:val="00D75E0F"/>
    <w:rsid w:val="00DA3210"/>
    <w:rsid w:val="00E04A70"/>
    <w:rsid w:val="00E30177"/>
    <w:rsid w:val="00E354A0"/>
    <w:rsid w:val="00E54BD8"/>
    <w:rsid w:val="00E67B31"/>
    <w:rsid w:val="00E918B1"/>
    <w:rsid w:val="00E92B9F"/>
    <w:rsid w:val="00EB1D96"/>
    <w:rsid w:val="00F0589C"/>
    <w:rsid w:val="00F40588"/>
    <w:rsid w:val="00F41DA4"/>
    <w:rsid w:val="00F82089"/>
    <w:rsid w:val="00F94325"/>
    <w:rsid w:val="00FA5EAE"/>
    <w:rsid w:val="00FD470C"/>
    <w:rsid w:val="00FE74A3"/>
    <w:rsid w:val="123D3062"/>
    <w:rsid w:val="13F30BB1"/>
    <w:rsid w:val="51913427"/>
    <w:rsid w:val="51C372CC"/>
    <w:rsid w:val="56FF0879"/>
    <w:rsid w:val="67254EE4"/>
    <w:rsid w:val="6C67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7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"/>
    <w:qFormat/>
    <w:locked/>
    <w:rsid w:val="00E30177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30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30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30177"/>
    <w:pPr>
      <w:spacing w:beforeAutospacing="1" w:afterAutospacing="1"/>
      <w:jc w:val="left"/>
    </w:pPr>
    <w:rPr>
      <w:kern w:val="0"/>
      <w:sz w:val="24"/>
      <w:szCs w:val="24"/>
    </w:rPr>
  </w:style>
  <w:style w:type="table" w:styleId="a6">
    <w:name w:val="Table Grid"/>
    <w:basedOn w:val="a1"/>
    <w:uiPriority w:val="99"/>
    <w:rsid w:val="00E30177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E3017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E30177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E30177"/>
    <w:rPr>
      <w:rFonts w:ascii="宋体" w:hAnsi="宋体"/>
      <w:b/>
      <w:sz w:val="36"/>
      <w:szCs w:val="36"/>
    </w:rPr>
  </w:style>
  <w:style w:type="character" w:customStyle="1" w:styleId="font31">
    <w:name w:val="font31"/>
    <w:basedOn w:val="a0"/>
    <w:rsid w:val="00E30177"/>
    <w:rPr>
      <w:rFonts w:ascii="黑体" w:eastAsia="黑体" w:hAnsi="宋体" w:cs="黑体"/>
      <w:b/>
      <w:color w:val="000000"/>
      <w:sz w:val="24"/>
      <w:szCs w:val="24"/>
      <w:u w:val="none"/>
    </w:rPr>
  </w:style>
  <w:style w:type="character" w:customStyle="1" w:styleId="font131">
    <w:name w:val="font131"/>
    <w:basedOn w:val="a0"/>
    <w:rsid w:val="00E30177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E30177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E3017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rsid w:val="00E3017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rsid w:val="00E3017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61">
    <w:name w:val="font161"/>
    <w:basedOn w:val="a0"/>
    <w:rsid w:val="00E3017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E3017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rsid w:val="00E30177"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51">
    <w:name w:val="font51"/>
    <w:basedOn w:val="a0"/>
    <w:rsid w:val="00E30177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22">
    <w:name w:val="font22"/>
    <w:basedOn w:val="a0"/>
    <w:rsid w:val="0085311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81">
    <w:name w:val="font181"/>
    <w:basedOn w:val="a0"/>
    <w:rsid w:val="00853111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1">
    <w:name w:val="font211"/>
    <w:basedOn w:val="a0"/>
    <w:rsid w:val="008531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a0"/>
    <w:rsid w:val="008531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85311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0">
    <w:name w:val="font110"/>
    <w:basedOn w:val="a0"/>
    <w:rsid w:val="008531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96BC6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91">
    <w:name w:val="font191"/>
    <w:basedOn w:val="a0"/>
    <w:rsid w:val="0058670E"/>
    <w:rPr>
      <w:rFonts w:ascii="黑体" w:eastAsia="黑体" w:hAnsi="黑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21">
    <w:name w:val="font121"/>
    <w:basedOn w:val="a0"/>
    <w:rsid w:val="005867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7">
    <w:name w:val="font17"/>
    <w:basedOn w:val="a0"/>
    <w:rsid w:val="00A50348"/>
    <w:rPr>
      <w:rFonts w:ascii="黑体" w:eastAsia="黑体" w:hAnsi="黑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11</Pages>
  <Words>799</Words>
  <Characters>4560</Characters>
  <Application>Microsoft Office Word</Application>
  <DocSecurity>0</DocSecurity>
  <Lines>38</Lines>
  <Paragraphs>10</Paragraphs>
  <ScaleCrop>false</ScaleCrop>
  <Company>P R C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关于2017年科研成果资助情况的说明</dc:title>
  <dc:creator>菜菜</dc:creator>
  <cp:lastModifiedBy>李晓亚</cp:lastModifiedBy>
  <cp:revision>48</cp:revision>
  <cp:lastPrinted>2020-04-20T05:59:00Z</cp:lastPrinted>
  <dcterms:created xsi:type="dcterms:W3CDTF">2019-01-25T07:26:00Z</dcterms:created>
  <dcterms:modified xsi:type="dcterms:W3CDTF">2021-06-29T08:41:00Z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